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CBDC" w14:textId="48C22DC0" w:rsidR="001A2C56" w:rsidRPr="001A2C56" w:rsidRDefault="001A2C56" w:rsidP="001A2C5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color w:val="FFC000"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A2C56">
        <w:rPr>
          <w:rStyle w:val="normaltextrun"/>
          <w:rFonts w:ascii="Aptos" w:hAnsi="Aptos" w:cs="Segoe UI"/>
          <w:b/>
          <w:bCs/>
          <w:color w:val="FFC000"/>
          <w:sz w:val="38"/>
          <w:szCs w:val="3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The correct body position for measuring blood pressure</w:t>
      </w:r>
    </w:p>
    <w:p w14:paraId="12AAD91A" w14:textId="77777777" w:rsidR="001A2C56" w:rsidRDefault="001A2C56" w:rsidP="001A2C5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b/>
          <w:bCs/>
        </w:rPr>
      </w:pPr>
    </w:p>
    <w:p w14:paraId="084BBB8C" w14:textId="1F90D793" w:rsidR="001A2C56" w:rsidRDefault="001A2C56" w:rsidP="001A2C5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</w:rPr>
        <w:t>Upper arm (brachial artery) blood pressure measurement is the standard and most accurate site</w:t>
      </w:r>
      <w:r>
        <w:rPr>
          <w:rStyle w:val="normaltextrun"/>
          <w:rFonts w:ascii="Arial" w:hAnsi="Arial" w:cs="Arial"/>
          <w:b/>
          <w:bCs/>
        </w:rPr>
        <w:t> </w:t>
      </w:r>
      <w:r>
        <w:rPr>
          <w:rStyle w:val="normaltextrun"/>
          <w:rFonts w:ascii="Aptos" w:hAnsi="Aptos" w:cs="Segoe UI"/>
          <w:b/>
          <w:bCs/>
        </w:rPr>
        <w:t>for clinical blood pressure assessment.</w:t>
      </w:r>
      <w:r>
        <w:rPr>
          <w:rStyle w:val="eop"/>
          <w:rFonts w:ascii="Aptos" w:hAnsi="Aptos" w:cs="Segoe UI"/>
          <w:bdr w:val="none" w:sz="0" w:space="0" w:color="auto" w:frame="1"/>
          <w:shd w:val="clear" w:color="auto" w:fill="C6C6C6"/>
        </w:rPr>
        <w:t> </w:t>
      </w:r>
    </w:p>
    <w:p w14:paraId="5C66B0D1" w14:textId="77777777" w:rsidR="001A2C56" w:rsidRDefault="001A2C56" w:rsidP="001A2C5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</w:rPr>
        <w:t>Ref.</w:t>
      </w:r>
      <w:r>
        <w:rPr>
          <w:rStyle w:val="wacimagecontainer"/>
          <w:rFonts w:ascii="Segoe UI" w:hAnsi="Segoe UI" w:cs="Segoe UI"/>
          <w:noProof/>
          <w:sz w:val="18"/>
          <w:szCs w:val="18"/>
        </w:rPr>
        <w:drawing>
          <wp:inline distT="0" distB="0" distL="0" distR="0" wp14:anchorId="7A8317D8" wp14:editId="1236B94D">
            <wp:extent cx="1697355" cy="325755"/>
            <wp:effectExtent l="0" t="0" r="0" b="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ptos" w:hAnsi="Aptos" w:cs="Segoe UI"/>
          <w:bdr w:val="none" w:sz="0" w:space="0" w:color="auto" w:frame="1"/>
          <w:shd w:val="clear" w:color="auto" w:fill="C6C6C6"/>
        </w:rPr>
        <w:t> </w:t>
      </w:r>
    </w:p>
    <w:p w14:paraId="6A9A1C49" w14:textId="77777777" w:rsidR="001A2C56" w:rsidRDefault="001A2C56" w:rsidP="001A2C5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hAnsi="Segoe UI" w:cs="Segoe UI"/>
          <w:noProof/>
          <w:sz w:val="18"/>
          <w:szCs w:val="18"/>
        </w:rPr>
        <w:drawing>
          <wp:inline distT="0" distB="0" distL="0" distR="0" wp14:anchorId="586F6DF4" wp14:editId="45D9FF35">
            <wp:extent cx="4995545" cy="289560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54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ptos" w:hAnsi="Aptos" w:cs="Segoe UI"/>
          <w:bdr w:val="none" w:sz="0" w:space="0" w:color="auto" w:frame="1"/>
          <w:shd w:val="clear" w:color="auto" w:fill="C6C6C6"/>
        </w:rPr>
        <w:t> </w:t>
      </w:r>
    </w:p>
    <w:p w14:paraId="22074998" w14:textId="77777777" w:rsidR="001A2C56" w:rsidRDefault="001A2C56" w:rsidP="001A2C5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hAnsi="Aptos" w:cs="Segoe UI"/>
        </w:rPr>
      </w:pPr>
    </w:p>
    <w:p w14:paraId="1DF53BD7" w14:textId="77777777" w:rsidR="001A2C56" w:rsidRDefault="001A2C56" w:rsidP="001A2C5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hAnsi="Aptos" w:cs="Segoe UI"/>
        </w:rPr>
      </w:pPr>
    </w:p>
    <w:p w14:paraId="479E50DC" w14:textId="77777777" w:rsidR="001A2C56" w:rsidRDefault="001A2C56" w:rsidP="001A2C5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hAnsi="Aptos" w:cs="Segoe UI"/>
        </w:rPr>
      </w:pPr>
      <w:r>
        <w:rPr>
          <w:rStyle w:val="normaltextrun"/>
          <w:rFonts w:ascii="Aptos" w:hAnsi="Aptos" w:cs="Segoe UI"/>
        </w:rPr>
        <w:t>Real Patient Case: How position and setting changed consecutive BP readings</w:t>
      </w:r>
      <w:r>
        <w:rPr>
          <w:rStyle w:val="normaltextrun"/>
          <w:rFonts w:ascii="Aptos" w:hAnsi="Aptos" w:cs="Segoe UI"/>
        </w:rPr>
        <w:t>:</w:t>
      </w:r>
    </w:p>
    <w:p w14:paraId="353C1EF8" w14:textId="3FEECF95" w:rsidR="001A2C56" w:rsidRDefault="001A2C56" w:rsidP="001A2C5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bdr w:val="none" w:sz="0" w:space="0" w:color="auto" w:frame="1"/>
          <w:shd w:val="clear" w:color="auto" w:fill="C6C6C6"/>
        </w:rPr>
        <w:t> </w:t>
      </w:r>
    </w:p>
    <w:p w14:paraId="3819C730" w14:textId="6C8A8971" w:rsidR="00CA033F" w:rsidRPr="001A2C56" w:rsidRDefault="001A2C56" w:rsidP="001A2C5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hAnsi="Segoe UI" w:cs="Segoe UI"/>
          <w:noProof/>
          <w:sz w:val="18"/>
          <w:szCs w:val="18"/>
        </w:rPr>
        <w:drawing>
          <wp:inline distT="0" distB="0" distL="0" distR="0" wp14:anchorId="57207EBA" wp14:editId="79C70A90">
            <wp:extent cx="5947833" cy="3852303"/>
            <wp:effectExtent l="0" t="0" r="0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116" cy="385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ptos" w:hAnsi="Aptos" w:cs="Segoe UI"/>
          <w:bdr w:val="none" w:sz="0" w:space="0" w:color="auto" w:frame="1"/>
          <w:shd w:val="clear" w:color="auto" w:fill="C6C6C6"/>
        </w:rPr>
        <w:t> </w:t>
      </w:r>
    </w:p>
    <w:sectPr w:rsidR="00CA033F" w:rsidRPr="001A2C56" w:rsidSect="001A2C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C56"/>
    <w:rsid w:val="00002AC7"/>
    <w:rsid w:val="00007A3C"/>
    <w:rsid w:val="000122BC"/>
    <w:rsid w:val="00015A9E"/>
    <w:rsid w:val="00036C07"/>
    <w:rsid w:val="00037BD5"/>
    <w:rsid w:val="0004265F"/>
    <w:rsid w:val="0004349E"/>
    <w:rsid w:val="0004379E"/>
    <w:rsid w:val="00043C6A"/>
    <w:rsid w:val="00054297"/>
    <w:rsid w:val="00057CB8"/>
    <w:rsid w:val="00061396"/>
    <w:rsid w:val="000664CE"/>
    <w:rsid w:val="000706B8"/>
    <w:rsid w:val="00070AAD"/>
    <w:rsid w:val="00072F8C"/>
    <w:rsid w:val="0008446A"/>
    <w:rsid w:val="000A5EBD"/>
    <w:rsid w:val="000C226E"/>
    <w:rsid w:val="000D24DE"/>
    <w:rsid w:val="000D6412"/>
    <w:rsid w:val="000E3075"/>
    <w:rsid w:val="0011021F"/>
    <w:rsid w:val="00110E9C"/>
    <w:rsid w:val="00127729"/>
    <w:rsid w:val="00130742"/>
    <w:rsid w:val="001351E8"/>
    <w:rsid w:val="00156EAA"/>
    <w:rsid w:val="00162054"/>
    <w:rsid w:val="00167AFA"/>
    <w:rsid w:val="00171669"/>
    <w:rsid w:val="00172AB7"/>
    <w:rsid w:val="001875AA"/>
    <w:rsid w:val="00191A7B"/>
    <w:rsid w:val="001A136F"/>
    <w:rsid w:val="001A2C56"/>
    <w:rsid w:val="001A60CB"/>
    <w:rsid w:val="001B38DF"/>
    <w:rsid w:val="001C31FA"/>
    <w:rsid w:val="001D1DD2"/>
    <w:rsid w:val="001D68AE"/>
    <w:rsid w:val="001E0665"/>
    <w:rsid w:val="001E3024"/>
    <w:rsid w:val="001E571E"/>
    <w:rsid w:val="001F7D4E"/>
    <w:rsid w:val="0020318A"/>
    <w:rsid w:val="002119D2"/>
    <w:rsid w:val="00214BC7"/>
    <w:rsid w:val="00233B7E"/>
    <w:rsid w:val="0023537B"/>
    <w:rsid w:val="00243C00"/>
    <w:rsid w:val="002466A9"/>
    <w:rsid w:val="0026515E"/>
    <w:rsid w:val="00267C30"/>
    <w:rsid w:val="0028218F"/>
    <w:rsid w:val="00290726"/>
    <w:rsid w:val="00295039"/>
    <w:rsid w:val="002A466B"/>
    <w:rsid w:val="002A6E4C"/>
    <w:rsid w:val="002B2203"/>
    <w:rsid w:val="002B5B67"/>
    <w:rsid w:val="002B7E5E"/>
    <w:rsid w:val="002C1EF6"/>
    <w:rsid w:val="002C4B26"/>
    <w:rsid w:val="002E04C1"/>
    <w:rsid w:val="002F2488"/>
    <w:rsid w:val="002F5FD8"/>
    <w:rsid w:val="00301397"/>
    <w:rsid w:val="00326FE3"/>
    <w:rsid w:val="00342A75"/>
    <w:rsid w:val="0034302B"/>
    <w:rsid w:val="00343BB2"/>
    <w:rsid w:val="00356031"/>
    <w:rsid w:val="00356EC4"/>
    <w:rsid w:val="00360944"/>
    <w:rsid w:val="00362485"/>
    <w:rsid w:val="00362552"/>
    <w:rsid w:val="00372F05"/>
    <w:rsid w:val="003A6F42"/>
    <w:rsid w:val="003B01E4"/>
    <w:rsid w:val="003B525A"/>
    <w:rsid w:val="003B601C"/>
    <w:rsid w:val="003C39F7"/>
    <w:rsid w:val="003D43DE"/>
    <w:rsid w:val="003E23B0"/>
    <w:rsid w:val="003E4D9C"/>
    <w:rsid w:val="0040466D"/>
    <w:rsid w:val="004115E2"/>
    <w:rsid w:val="00430DAC"/>
    <w:rsid w:val="00435323"/>
    <w:rsid w:val="00440027"/>
    <w:rsid w:val="00466629"/>
    <w:rsid w:val="00470580"/>
    <w:rsid w:val="00480D57"/>
    <w:rsid w:val="00491C29"/>
    <w:rsid w:val="0049265E"/>
    <w:rsid w:val="004970AA"/>
    <w:rsid w:val="004B1A1C"/>
    <w:rsid w:val="004E1030"/>
    <w:rsid w:val="004F09E4"/>
    <w:rsid w:val="004F31DC"/>
    <w:rsid w:val="005155A5"/>
    <w:rsid w:val="00517F74"/>
    <w:rsid w:val="00522A28"/>
    <w:rsid w:val="00531390"/>
    <w:rsid w:val="00536B23"/>
    <w:rsid w:val="00546508"/>
    <w:rsid w:val="005550BF"/>
    <w:rsid w:val="00565200"/>
    <w:rsid w:val="005658A4"/>
    <w:rsid w:val="00573EFC"/>
    <w:rsid w:val="005B1B7A"/>
    <w:rsid w:val="005B27EC"/>
    <w:rsid w:val="005B2C9C"/>
    <w:rsid w:val="005B5069"/>
    <w:rsid w:val="005B5DD6"/>
    <w:rsid w:val="005C68C1"/>
    <w:rsid w:val="005D148F"/>
    <w:rsid w:val="005D2B28"/>
    <w:rsid w:val="005D40A5"/>
    <w:rsid w:val="005E1378"/>
    <w:rsid w:val="005E5FCA"/>
    <w:rsid w:val="005E6509"/>
    <w:rsid w:val="005F3A70"/>
    <w:rsid w:val="005F3B1E"/>
    <w:rsid w:val="005F56DB"/>
    <w:rsid w:val="00602B9D"/>
    <w:rsid w:val="00605659"/>
    <w:rsid w:val="00616933"/>
    <w:rsid w:val="0062056D"/>
    <w:rsid w:val="00624C63"/>
    <w:rsid w:val="00626F51"/>
    <w:rsid w:val="006319B3"/>
    <w:rsid w:val="0064101F"/>
    <w:rsid w:val="00644B5E"/>
    <w:rsid w:val="00653802"/>
    <w:rsid w:val="00657687"/>
    <w:rsid w:val="00663B3D"/>
    <w:rsid w:val="00666861"/>
    <w:rsid w:val="006B4730"/>
    <w:rsid w:val="006C116E"/>
    <w:rsid w:val="006D19DA"/>
    <w:rsid w:val="006D43AB"/>
    <w:rsid w:val="006D6F7C"/>
    <w:rsid w:val="006E234F"/>
    <w:rsid w:val="006E36D9"/>
    <w:rsid w:val="00701CC3"/>
    <w:rsid w:val="00703E71"/>
    <w:rsid w:val="00712E71"/>
    <w:rsid w:val="00724FB8"/>
    <w:rsid w:val="00733195"/>
    <w:rsid w:val="00741CDC"/>
    <w:rsid w:val="00746722"/>
    <w:rsid w:val="00766F17"/>
    <w:rsid w:val="0077287B"/>
    <w:rsid w:val="007748D8"/>
    <w:rsid w:val="00775D6D"/>
    <w:rsid w:val="00777B33"/>
    <w:rsid w:val="007864E5"/>
    <w:rsid w:val="00786CAD"/>
    <w:rsid w:val="00787FA1"/>
    <w:rsid w:val="00797FB4"/>
    <w:rsid w:val="007A101F"/>
    <w:rsid w:val="007A518F"/>
    <w:rsid w:val="007A7B18"/>
    <w:rsid w:val="007B0AA7"/>
    <w:rsid w:val="007D0B38"/>
    <w:rsid w:val="007E12A2"/>
    <w:rsid w:val="007E5EA6"/>
    <w:rsid w:val="00806419"/>
    <w:rsid w:val="00807D66"/>
    <w:rsid w:val="00810006"/>
    <w:rsid w:val="0084253B"/>
    <w:rsid w:val="00847D2F"/>
    <w:rsid w:val="0085090F"/>
    <w:rsid w:val="008519F2"/>
    <w:rsid w:val="00855A29"/>
    <w:rsid w:val="008722E9"/>
    <w:rsid w:val="00873735"/>
    <w:rsid w:val="0088280E"/>
    <w:rsid w:val="00896DED"/>
    <w:rsid w:val="008A5CA0"/>
    <w:rsid w:val="008A66F5"/>
    <w:rsid w:val="008A7892"/>
    <w:rsid w:val="008A7BC9"/>
    <w:rsid w:val="008B0AC6"/>
    <w:rsid w:val="008B5313"/>
    <w:rsid w:val="008B701C"/>
    <w:rsid w:val="008C0903"/>
    <w:rsid w:val="008C1486"/>
    <w:rsid w:val="008D0767"/>
    <w:rsid w:val="008D1E67"/>
    <w:rsid w:val="008D3848"/>
    <w:rsid w:val="008F4774"/>
    <w:rsid w:val="008F7AF2"/>
    <w:rsid w:val="0090453D"/>
    <w:rsid w:val="00907298"/>
    <w:rsid w:val="00955CE7"/>
    <w:rsid w:val="00967D55"/>
    <w:rsid w:val="009722E2"/>
    <w:rsid w:val="00973C98"/>
    <w:rsid w:val="00984FBF"/>
    <w:rsid w:val="0098759A"/>
    <w:rsid w:val="009A165A"/>
    <w:rsid w:val="009A51F7"/>
    <w:rsid w:val="009B4B7A"/>
    <w:rsid w:val="009D3411"/>
    <w:rsid w:val="009E13D4"/>
    <w:rsid w:val="009F325D"/>
    <w:rsid w:val="00A108F3"/>
    <w:rsid w:val="00A3770E"/>
    <w:rsid w:val="00A4020F"/>
    <w:rsid w:val="00A42928"/>
    <w:rsid w:val="00A45A1C"/>
    <w:rsid w:val="00A702E9"/>
    <w:rsid w:val="00A71C11"/>
    <w:rsid w:val="00A85627"/>
    <w:rsid w:val="00AA3F1D"/>
    <w:rsid w:val="00AA5684"/>
    <w:rsid w:val="00AA672A"/>
    <w:rsid w:val="00AC2ABF"/>
    <w:rsid w:val="00AC3331"/>
    <w:rsid w:val="00AD0C0D"/>
    <w:rsid w:val="00AD3387"/>
    <w:rsid w:val="00AD5529"/>
    <w:rsid w:val="00AE1F01"/>
    <w:rsid w:val="00AF6CAD"/>
    <w:rsid w:val="00B11529"/>
    <w:rsid w:val="00B14839"/>
    <w:rsid w:val="00B14C0F"/>
    <w:rsid w:val="00B156E9"/>
    <w:rsid w:val="00B2001D"/>
    <w:rsid w:val="00B311E9"/>
    <w:rsid w:val="00B3449D"/>
    <w:rsid w:val="00B362F6"/>
    <w:rsid w:val="00B366D3"/>
    <w:rsid w:val="00B36F3D"/>
    <w:rsid w:val="00B471E2"/>
    <w:rsid w:val="00B535BF"/>
    <w:rsid w:val="00B63949"/>
    <w:rsid w:val="00B712C9"/>
    <w:rsid w:val="00B72EAA"/>
    <w:rsid w:val="00B7380D"/>
    <w:rsid w:val="00B82D0F"/>
    <w:rsid w:val="00B84423"/>
    <w:rsid w:val="00B900C1"/>
    <w:rsid w:val="00B92E38"/>
    <w:rsid w:val="00B972B2"/>
    <w:rsid w:val="00BA4726"/>
    <w:rsid w:val="00BD0D62"/>
    <w:rsid w:val="00BD2706"/>
    <w:rsid w:val="00BE29A4"/>
    <w:rsid w:val="00BE51AC"/>
    <w:rsid w:val="00BE7BC3"/>
    <w:rsid w:val="00BF3C89"/>
    <w:rsid w:val="00BF6483"/>
    <w:rsid w:val="00BF65FD"/>
    <w:rsid w:val="00C0529E"/>
    <w:rsid w:val="00C368C9"/>
    <w:rsid w:val="00C42770"/>
    <w:rsid w:val="00C50D38"/>
    <w:rsid w:val="00C56E2B"/>
    <w:rsid w:val="00C60B8F"/>
    <w:rsid w:val="00C67BA1"/>
    <w:rsid w:val="00C766BE"/>
    <w:rsid w:val="00C834F2"/>
    <w:rsid w:val="00C84AA1"/>
    <w:rsid w:val="00C84F92"/>
    <w:rsid w:val="00C869A1"/>
    <w:rsid w:val="00C86E13"/>
    <w:rsid w:val="00C943C6"/>
    <w:rsid w:val="00C96D87"/>
    <w:rsid w:val="00C97B68"/>
    <w:rsid w:val="00CA033F"/>
    <w:rsid w:val="00CA33BD"/>
    <w:rsid w:val="00CA38EA"/>
    <w:rsid w:val="00CA42E5"/>
    <w:rsid w:val="00CA735E"/>
    <w:rsid w:val="00CA74DE"/>
    <w:rsid w:val="00CB52FD"/>
    <w:rsid w:val="00CC04FC"/>
    <w:rsid w:val="00CC67FE"/>
    <w:rsid w:val="00CD4942"/>
    <w:rsid w:val="00CF0AC4"/>
    <w:rsid w:val="00D036BB"/>
    <w:rsid w:val="00D03A60"/>
    <w:rsid w:val="00D131F8"/>
    <w:rsid w:val="00D33FAC"/>
    <w:rsid w:val="00D359D7"/>
    <w:rsid w:val="00D36116"/>
    <w:rsid w:val="00D53FC1"/>
    <w:rsid w:val="00D5567F"/>
    <w:rsid w:val="00D55FA5"/>
    <w:rsid w:val="00D67CD0"/>
    <w:rsid w:val="00D80F76"/>
    <w:rsid w:val="00D81E53"/>
    <w:rsid w:val="00D821E2"/>
    <w:rsid w:val="00D877E3"/>
    <w:rsid w:val="00D93788"/>
    <w:rsid w:val="00D93B79"/>
    <w:rsid w:val="00DA6F42"/>
    <w:rsid w:val="00DB4E77"/>
    <w:rsid w:val="00DB7E67"/>
    <w:rsid w:val="00DC190E"/>
    <w:rsid w:val="00DC223A"/>
    <w:rsid w:val="00DE4641"/>
    <w:rsid w:val="00DF635B"/>
    <w:rsid w:val="00E0511C"/>
    <w:rsid w:val="00E17A2A"/>
    <w:rsid w:val="00E21AD0"/>
    <w:rsid w:val="00E307D1"/>
    <w:rsid w:val="00E313F2"/>
    <w:rsid w:val="00E32840"/>
    <w:rsid w:val="00E40CE5"/>
    <w:rsid w:val="00E44653"/>
    <w:rsid w:val="00E472C0"/>
    <w:rsid w:val="00E53A9E"/>
    <w:rsid w:val="00E814D4"/>
    <w:rsid w:val="00E92A27"/>
    <w:rsid w:val="00E92D36"/>
    <w:rsid w:val="00EB3151"/>
    <w:rsid w:val="00EC11F8"/>
    <w:rsid w:val="00EC49BF"/>
    <w:rsid w:val="00ED0EFB"/>
    <w:rsid w:val="00ED2EA0"/>
    <w:rsid w:val="00EE3F24"/>
    <w:rsid w:val="00EE452B"/>
    <w:rsid w:val="00EF09D8"/>
    <w:rsid w:val="00F121B6"/>
    <w:rsid w:val="00F31AD5"/>
    <w:rsid w:val="00F31F41"/>
    <w:rsid w:val="00F32408"/>
    <w:rsid w:val="00F36168"/>
    <w:rsid w:val="00F3667A"/>
    <w:rsid w:val="00F412DA"/>
    <w:rsid w:val="00F44266"/>
    <w:rsid w:val="00F55522"/>
    <w:rsid w:val="00F71CDF"/>
    <w:rsid w:val="00F72538"/>
    <w:rsid w:val="00F769A0"/>
    <w:rsid w:val="00F9533E"/>
    <w:rsid w:val="00F9559A"/>
    <w:rsid w:val="00FB2776"/>
    <w:rsid w:val="00FB6FA3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57ACF"/>
  <w15:chartTrackingRefBased/>
  <w15:docId w15:val="{D8AAAF87-F702-41C1-B080-81795604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72EA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="Times New Roman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A2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C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C5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1A2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1A2C56"/>
  </w:style>
  <w:style w:type="character" w:customStyle="1" w:styleId="eop">
    <w:name w:val="eop"/>
    <w:basedOn w:val="DefaultParagraphFont"/>
    <w:rsid w:val="001A2C56"/>
  </w:style>
  <w:style w:type="character" w:customStyle="1" w:styleId="wacimagecontainer">
    <w:name w:val="wacimagecontainer"/>
    <w:basedOn w:val="DefaultParagraphFont"/>
    <w:rsid w:val="001A2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basem kayali</dc:creator>
  <cp:keywords/>
  <dc:description/>
  <cp:lastModifiedBy>basem kayali</cp:lastModifiedBy>
  <cp:revision>2</cp:revision>
  <dcterms:created xsi:type="dcterms:W3CDTF">2026-10-25T02:46:00Z</dcterms:created>
  <dcterms:modified xsi:type="dcterms:W3CDTF">2026-10-25T02:46:00Z</dcterms:modified>
</cp:coreProperties>
</file>